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Решение задач на кратное сравнение</w:t>
      </w:r>
      <w:r w:rsidRPr="00663A22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(</w:t>
      </w:r>
      <w:r w:rsidRPr="00663A22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№ 1</w:t>
      </w:r>
      <w:r w:rsidRPr="00663A2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-5, с. </w:t>
      </w:r>
      <w:r w:rsidRPr="00663A22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38)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i/>
          <w:iCs/>
          <w:color w:val="4A2731"/>
          <w:sz w:val="28"/>
          <w:szCs w:val="28"/>
        </w:rPr>
        <w:t xml:space="preserve">Цели </w:t>
      </w: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урока: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4A2731"/>
          <w:sz w:val="28"/>
          <w:szCs w:val="28"/>
        </w:rPr>
        <w:t xml:space="preserve">1. 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Ознакомить с правилом, по которому можно узнать, во сколько раз одно из данных чисел больше или меньше другого.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4A2731"/>
          <w:sz w:val="28"/>
          <w:szCs w:val="28"/>
        </w:rPr>
        <w:t xml:space="preserve">2. 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Закреплять умение решать составные задачи.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663A22">
        <w:rPr>
          <w:rFonts w:ascii="Times New Roman" w:hAnsi="Times New Roman"/>
          <w:color w:val="4A2731"/>
          <w:sz w:val="28"/>
          <w:szCs w:val="28"/>
        </w:rPr>
        <w:t xml:space="preserve">3. 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Совершенствовать вычислительные навыки. 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Ход урока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r w:rsidRPr="00663A22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Сообщение темы и целей урока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Продолжим учиться задачи решать. 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Знайка-математик</w:t>
      </w:r>
      <w:proofErr w:type="spellEnd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 нам будем помогать. 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Он «</w:t>
      </w:r>
      <w:proofErr w:type="spellStart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помогайку</w:t>
      </w:r>
      <w:proofErr w:type="spellEnd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» уже приготовил для нас. 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Что же в ней написано, мы узнаем сейчас. 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Что ж, друзья, скорей за работу, Начнем, конечно, с устного счета.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663A22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II</w:t>
      </w:r>
      <w:r w:rsidRPr="00663A22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663A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63A2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Устный счет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              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Игра «Молчанка».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Работа с «тройками» карточки таблицы умножения «пяти» 5 2 10</w:t>
      </w:r>
      <w:r w:rsidRPr="00663A22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закрывается любое число, дети записывают число в тетрадь, затем </w:t>
      </w:r>
      <w:proofErr w:type="gramStart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мол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softHyphen/>
        <w:t>ча</w:t>
      </w:r>
      <w:proofErr w:type="gramEnd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 проверяется, дети, не допустившие ошибок, ставят на полях «5», 1—2 ошибки «4», а три ошибки «3».)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Карточк</w:t>
      </w:r>
      <w:r w:rsidRPr="00663A22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 на всю табл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ицу готовит учитель.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5 3 15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ab/>
        <w:t>5 4 20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ab/>
        <w:t xml:space="preserve">5 </w:t>
      </w:r>
      <w:proofErr w:type="spellStart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5</w:t>
      </w:r>
      <w:proofErr w:type="spellEnd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 20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ab/>
        <w:t>и т.д.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Счет «цепочкой».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 xml:space="preserve">5•6:10•8:4•2:3•5=            </w:t>
      </w:r>
      <w:r w:rsidRPr="00663A22">
        <w:rPr>
          <w:rFonts w:ascii="Times New Roman" w:hAnsi="Times New Roman"/>
          <w:i/>
          <w:iCs/>
          <w:color w:val="000000"/>
          <w:sz w:val="28"/>
          <w:szCs w:val="28"/>
        </w:rPr>
        <w:t>(20.)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 xml:space="preserve">64-13 + 20-25 + 49 + 5=         </w:t>
      </w:r>
      <w:r w:rsidRPr="00663A22">
        <w:rPr>
          <w:rFonts w:ascii="Times New Roman" w:hAnsi="Times New Roman"/>
          <w:i/>
          <w:iCs/>
          <w:color w:val="000000"/>
          <w:sz w:val="28"/>
          <w:szCs w:val="28"/>
        </w:rPr>
        <w:t>(100.)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Найдите сторону квадрата, если его периметр 20 дм.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 xml:space="preserve">4.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Решите задачи.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а) Девочка купила 6 тетрадей по 2 рубля каждая. Сколько денег за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softHyphen/>
        <w:t>платила девочка?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б) В мешке 27 кг муки. Ее расфасовали в пакеты по 3 кг в каждый. Сколько потребовалось пакетов?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в) На одной грядке юннаты посадили 6 кустиков клубники, а на дру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softHyphen/>
        <w:t>гой в 4 раза больше. Сколько кустиков клубники посадили на вто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softHyphen/>
        <w:t>рой грядке?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 xml:space="preserve">5*.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Задача на смекалку.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В коробке лежат 4 белых кубика и 3 черных. Какое наименьшее число кубиков надо взять, чтобы среди них был хоть один черный кубик? 6. Индивидуальная работа.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а) Работа в Тетради: № 58, с. 27; № 55, с. 26; № 65, с. 29; № 63, с. 28.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б) Решите уравнения.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х</w:t>
      </w:r>
      <w:proofErr w:type="spellEnd"/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-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5 =100-55       32:у = 4•2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в) Расставь, где нужно скобки так, чтобы получилось верное ра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softHyphen/>
        <w:t>венство: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 xml:space="preserve">24-12 + 8 = 4 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>20 + 8</w:t>
      </w:r>
      <w:proofErr w:type="gramStart"/>
      <w:r w:rsidRPr="00663A22"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  <w:r w:rsidRPr="00663A22">
        <w:rPr>
          <w:rFonts w:ascii="Times New Roman" w:hAnsi="Times New Roman"/>
          <w:color w:val="000000"/>
          <w:sz w:val="28"/>
          <w:szCs w:val="28"/>
        </w:rPr>
        <w:t xml:space="preserve">4 = 7 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>32:8-4 = 0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г) Найдите значение выражения: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>36:</w:t>
      </w:r>
      <w:r w:rsidRPr="00663A22">
        <w:rPr>
          <w:rFonts w:ascii="Times New Roman" w:hAnsi="Times New Roman"/>
          <w:b/>
          <w:bCs/>
          <w:color w:val="000000"/>
          <w:sz w:val="28"/>
          <w:szCs w:val="28"/>
        </w:rPr>
        <w:t xml:space="preserve">4 </w:t>
      </w:r>
      <w:r w:rsidRPr="00663A22">
        <w:rPr>
          <w:rFonts w:ascii="Times New Roman" w:hAnsi="Times New Roman"/>
          <w:color w:val="000000"/>
          <w:sz w:val="28"/>
          <w:szCs w:val="28"/>
        </w:rPr>
        <w:t xml:space="preserve">+ (47 - 39)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• 5 = 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40-(45-31):7-8•4 =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III</w:t>
      </w:r>
      <w:r w:rsidRPr="00663A22">
        <w:rPr>
          <w:rFonts w:ascii="Times New Roman" w:hAnsi="Times New Roman"/>
          <w:b/>
          <w:bCs/>
          <w:color w:val="000000"/>
          <w:sz w:val="28"/>
          <w:szCs w:val="28"/>
        </w:rPr>
        <w:t xml:space="preserve">, </w:t>
      </w:r>
      <w:r w:rsidRPr="00663A2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Работа над новой темой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b/>
          <w:bCs/>
          <w:color w:val="000000"/>
          <w:sz w:val="28"/>
          <w:szCs w:val="28"/>
        </w:rPr>
        <w:t xml:space="preserve">1.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На этом уроке ученики должны сделать обобщающий вывод, как узнать, во сколько раз одно число больше или меньше другого.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Работу по решению задачи (с. 38) провести так же, как и на преды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softHyphen/>
        <w:t>дущем уроке.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После записи решения спросите: «Каким действием узнавали, во сколь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softHyphen/>
        <w:t>ко раз ласточек больше, чем воробьев, а воробьев меньше, чем ласточек?»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Учитель обобщает ответы детей и объясняет, что всегда, когда нахо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дим, во сколько раз одно число больше или меньше другого, надо большее число разделить </w:t>
      </w:r>
      <w:proofErr w:type="gramStart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proofErr w:type="gramEnd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 меньшее.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Этот вывод дети читают в учебник (с. 38).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Давайте, посмотрим, что же приготовил для нас </w:t>
      </w:r>
      <w:proofErr w:type="spellStart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Знайка</w:t>
      </w:r>
      <w:proofErr w:type="spellEnd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. Обратите внимание детей на предлоги.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Закрепляется «</w:t>
      </w:r>
      <w:proofErr w:type="spellStart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карточка-помогайка</w:t>
      </w:r>
      <w:proofErr w:type="spellEnd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»: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663A22">
        <w:rPr>
          <w:rFonts w:ascii="Times New Roman" w:eastAsia="Times New Roman" w:hAnsi="Times New Roman"/>
          <w:b/>
          <w:color w:val="000000"/>
          <w:sz w:val="28"/>
          <w:szCs w:val="28"/>
        </w:rPr>
        <w:t>Во</w:t>
      </w:r>
      <w:proofErr w:type="gramStart"/>
      <w:r w:rsidRPr="00663A22">
        <w:rPr>
          <w:rFonts w:ascii="Times New Roman" w:eastAsia="Times New Roman" w:hAnsi="Times New Roman"/>
          <w:b/>
          <w:color w:val="000000"/>
          <w:sz w:val="28"/>
          <w:szCs w:val="28"/>
        </w:rPr>
        <w:t>?р</w:t>
      </w:r>
      <w:proofErr w:type="gramEnd"/>
      <w:r w:rsidRPr="00663A22">
        <w:rPr>
          <w:rFonts w:ascii="Times New Roman" w:eastAsia="Times New Roman" w:hAnsi="Times New Roman"/>
          <w:b/>
          <w:color w:val="000000"/>
          <w:sz w:val="28"/>
          <w:szCs w:val="28"/>
        </w:rPr>
        <w:t>аз</w:t>
      </w:r>
      <w:proofErr w:type="spellEnd"/>
      <w:r w:rsidRPr="00663A22">
        <w:rPr>
          <w:rFonts w:ascii="Times New Roman" w:eastAsia="Times New Roman" w:hAnsi="Times New Roman"/>
          <w:b/>
          <w:color w:val="000000"/>
          <w:sz w:val="28"/>
          <w:szCs w:val="28"/>
        </w:rPr>
        <w:t>&gt;(:);</w:t>
      </w:r>
      <w:r w:rsidRPr="00663A22">
        <w:rPr>
          <w:rFonts w:ascii="Times New Roman" w:hAnsi="Times New Roman"/>
          <w:b/>
          <w:sz w:val="28"/>
          <w:szCs w:val="28"/>
        </w:rPr>
        <w:t xml:space="preserve">        </w:t>
      </w:r>
      <w:r w:rsidRPr="00663A22">
        <w:rPr>
          <w:rFonts w:ascii="Times New Roman" w:eastAsia="Times New Roman" w:hAnsi="Times New Roman"/>
          <w:b/>
          <w:color w:val="000000"/>
          <w:sz w:val="28"/>
          <w:szCs w:val="28"/>
        </w:rPr>
        <w:t>Во ? раз &lt; (:)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>2.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№1,с. 38.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Обратить внимание детей, что ответ начинается </w:t>
      </w:r>
      <w:r w:rsidRPr="00663A2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с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предлога «во».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663A2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41.5pt;margin-top:4.4pt;width:.5pt;height:14.25pt;z-index:251661312" o:connectortype="straight">
            <v:stroke startarrow="block" endarrow="block"/>
          </v:shape>
        </w:pict>
      </w:r>
      <w:r w:rsidRPr="00663A2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shape id="_x0000_s1026" style="position:absolute;margin-left:50.35pt;margin-top:4.4pt;width:13.8pt;height:14.25pt;z-index:251660288" coordsize="276,285" path="m10,hdc67,8,126,17,182,31v21,5,61,20,61,20c250,73,271,89,273,112v3,34,-2,68,-10,101c248,275,76,282,40,284v-13,1,-27,,-40,hae" filled="f">
            <v:path arrowok="t"/>
          </v:shape>
        </w:pic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Крупа- 8кг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ab/>
        <w:t>во</w:t>
      </w:r>
      <w:proofErr w:type="gramStart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 ?</w:t>
      </w:r>
      <w:proofErr w:type="gramEnd"/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 раз&gt;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ab/>
        <w:t xml:space="preserve">крупа – 8кг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ab/>
        <w:t>во ? раз&lt;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Мука- 24кг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ab/>
        <w:t xml:space="preserve">Мука – 24 кг 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IV</w:t>
      </w:r>
      <w:r w:rsidRPr="00663A22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663A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63A2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Физкультминутка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V</w:t>
      </w:r>
      <w:r w:rsidRPr="00663A22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663A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63A2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Работа над пройденным материалом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>1.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№3,с. 38.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Прочитайте условие задачи.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—  О чем говорится в задаче? </w:t>
      </w: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(О картофеле.)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—  Сколько всего было картофеля? </w:t>
      </w: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(45 кг.)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с ним сделали? </w:t>
      </w: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(Отправили в столовую и расфасовали.)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—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Сколько картофеля отправили в столовую? </w:t>
      </w: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(30 кг.)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сделали с оставшимся картофелем? </w:t>
      </w: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(Расфасовали в 5 пакетов.)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 расфасовали? </w:t>
      </w: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(Поровну.)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Выполните к задаче рисунок и решите ее.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32" style="position:absolute;margin-left:126.9pt;margin-top:50.95pt;width:11.7pt;height:13pt;z-index:251666432"/>
        </w:pict>
      </w:r>
      <w:r w:rsidRPr="00663A2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31" style="position:absolute;margin-left:107.05pt;margin-top:50.95pt;width:12.25pt;height:13pt;z-index:251665408"/>
        </w:pict>
      </w:r>
      <w:r w:rsidRPr="00663A2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30" style="position:absolute;margin-left:88.75pt;margin-top:50.95pt;width:12.8pt;height:13pt;z-index:251664384"/>
        </w:pict>
      </w:r>
      <w:r w:rsidRPr="00663A22"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29" style="position:absolute;margin-left:69.55pt;margin-top:50.95pt;width:12.7pt;height:13pt;z-index:251663360"/>
        </w:pict>
      </w:r>
      <w:r w:rsidRPr="00663A22"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28" style="position:absolute;margin-left:53.9pt;margin-top:50.95pt;width:11.2pt;height:13pt;z-index:251662336">
            <v:textbox>
              <w:txbxContent>
                <w:p w:rsidR="00663A22" w:rsidRDefault="00663A22" w:rsidP="00663A22"/>
              </w:txbxContent>
            </v:textbox>
          </v:rect>
        </w:pict>
      </w:r>
      <w:r w:rsidRPr="00663A2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81175" cy="828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663A22">
        <w:rPr>
          <w:rFonts w:ascii="Times New Roman" w:hAnsi="Times New Roman"/>
          <w:sz w:val="28"/>
          <w:szCs w:val="28"/>
        </w:rPr>
        <w:tab/>
      </w:r>
      <w:r w:rsidRPr="00663A22">
        <w:rPr>
          <w:rFonts w:ascii="Times New Roman" w:hAnsi="Times New Roman"/>
          <w:sz w:val="28"/>
          <w:szCs w:val="28"/>
        </w:rPr>
        <w:tab/>
        <w:t>2) (:)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С детьми, которые затрудняются в решении, продолжить разбор.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—  Можем узнать, сколько кг в одном пакете? </w:t>
      </w: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(Нет.)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— 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Почему? </w:t>
      </w: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(Не знаем, сколько в пяти.)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—  Можем узнать, сколько было в этих пакетах картофеля? </w:t>
      </w: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(Да, это оставшийся картофель, после отправки в столовую.)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 —  Как? </w:t>
      </w: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(Вычитанием.)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—  Если узнали, сколько в «пяти» пакетах, можем узнать, сколько в одном? </w:t>
      </w: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(Да.)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Как? </w:t>
      </w:r>
      <w:r w:rsidRPr="00663A22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(Делением.)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lastRenderedPageBreak/>
        <w:t>(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Дети выбирают любой способ, для записи решения.)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№ 4, с. 38 - устная работа.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Повторить правила, как найти слагаемое, уменьшаемое, вычитаемое.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Работа в Тетради.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а) № 61,62, с. 28 — уточнить, что значит моложе и старше.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б) № 64, с. 28.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Работа выполняется самостоятельно, проверяется в парах.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VI</w:t>
      </w:r>
      <w:r w:rsidRPr="00663A22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Pr="00663A2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Итог урока и Домашнее задание</w:t>
      </w:r>
    </w:p>
    <w:p w:rsidR="00663A22" w:rsidRPr="00663A22" w:rsidRDefault="00663A22" w:rsidP="00663A2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t>Учебник: № 2, 5, с. 38; правило.</w:t>
      </w:r>
    </w:p>
    <w:p w:rsidR="00741D35" w:rsidRPr="00663A22" w:rsidRDefault="00663A22" w:rsidP="00663A22">
      <w:pPr>
        <w:rPr>
          <w:rFonts w:ascii="Times New Roman" w:hAnsi="Times New Roman"/>
          <w:sz w:val="28"/>
          <w:szCs w:val="28"/>
        </w:rPr>
      </w:pPr>
      <w:r w:rsidRPr="00663A22">
        <w:rPr>
          <w:rFonts w:ascii="Times New Roman" w:eastAsia="Times New Roman" w:hAnsi="Times New Roman"/>
          <w:color w:val="000000"/>
          <w:sz w:val="28"/>
          <w:szCs w:val="28"/>
        </w:rPr>
        <w:br w:type="page"/>
      </w:r>
    </w:p>
    <w:sectPr w:rsidR="00741D35" w:rsidRPr="00663A22" w:rsidSect="00741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3A22"/>
    <w:rsid w:val="00663A22"/>
    <w:rsid w:val="00741D35"/>
    <w:rsid w:val="00E50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3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3A2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588</Words>
  <Characters>3356</Characters>
  <Application>Microsoft Office Word</Application>
  <DocSecurity>0</DocSecurity>
  <Lines>27</Lines>
  <Paragraphs>7</Paragraphs>
  <ScaleCrop>false</ScaleCrop>
  <Company>Microsoft</Company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2014-01-18T12:26:00Z</dcterms:created>
  <dcterms:modified xsi:type="dcterms:W3CDTF">2014-01-18T12:26:00Z</dcterms:modified>
</cp:coreProperties>
</file>